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3B" w:rsidRPr="008C2A49" w:rsidRDefault="009D763B" w:rsidP="009D763B">
      <w:pPr>
        <w:jc w:val="center"/>
        <w:rPr>
          <w:sz w:val="28"/>
          <w:u w:val="single"/>
        </w:rPr>
      </w:pPr>
      <w:bookmarkStart w:id="0" w:name="_GoBack"/>
      <w:bookmarkEnd w:id="0"/>
      <w:r w:rsidRPr="008C2A49">
        <w:rPr>
          <w:b/>
          <w:sz w:val="28"/>
          <w:u w:val="single"/>
        </w:rPr>
        <w:t>ANGLIA IN BLOOM</w:t>
      </w:r>
      <w:r w:rsidR="00DA2E99" w:rsidRPr="008C2A49">
        <w:rPr>
          <w:b/>
          <w:sz w:val="28"/>
          <w:u w:val="single"/>
        </w:rPr>
        <w:t xml:space="preserve">                       </w:t>
      </w:r>
      <w:r w:rsidRPr="008C2A49">
        <w:rPr>
          <w:b/>
          <w:sz w:val="28"/>
          <w:u w:val="single"/>
        </w:rPr>
        <w:t>MARKING SHEET 2020</w:t>
      </w:r>
    </w:p>
    <w:p w:rsidR="009D763B" w:rsidRPr="002B0547" w:rsidRDefault="009D763B" w:rsidP="009D763B">
      <w:pPr>
        <w:jc w:val="center"/>
        <w:rPr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082"/>
        <w:gridCol w:w="2630"/>
        <w:gridCol w:w="1024"/>
        <w:gridCol w:w="2016"/>
      </w:tblGrid>
      <w:tr w:rsidR="009D763B" w:rsidRPr="002B0547" w:rsidTr="009D763B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rPr>
                <w:rFonts w:ascii="Stone Sans" w:hAnsi="Stone Sans" w:cs="Arial"/>
                <w:b/>
                <w:sz w:val="22"/>
                <w:szCs w:val="24"/>
              </w:rPr>
            </w:pPr>
            <w:r w:rsidRPr="005114F2">
              <w:rPr>
                <w:rFonts w:ascii="Stone Sans" w:hAnsi="Stone Sans" w:cs="Arial"/>
                <w:b/>
                <w:sz w:val="22"/>
                <w:szCs w:val="24"/>
              </w:rPr>
              <w:t>Name of entry:</w:t>
            </w:r>
          </w:p>
          <w:p w:rsidR="009D763B" w:rsidRPr="005114F2" w:rsidRDefault="009D763B" w:rsidP="002739A7">
            <w:pPr>
              <w:pStyle w:val="Header"/>
              <w:tabs>
                <w:tab w:val="left" w:pos="720"/>
              </w:tabs>
              <w:rPr>
                <w:rFonts w:ascii="Stone Sans" w:hAnsi="Stone Sans" w:cs="Arial"/>
                <w:sz w:val="22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rPr>
                <w:rFonts w:ascii="Stone Sans" w:hAnsi="Stone Sans" w:cs="Arial"/>
                <w:b/>
                <w:sz w:val="22"/>
                <w:szCs w:val="24"/>
              </w:rPr>
            </w:pPr>
            <w:r w:rsidRPr="005114F2">
              <w:rPr>
                <w:rFonts w:ascii="Stone Sans" w:hAnsi="Stone Sans" w:cs="Arial"/>
                <w:b/>
                <w:sz w:val="22"/>
                <w:szCs w:val="24"/>
              </w:rPr>
              <w:t>Judging Date:</w:t>
            </w:r>
          </w:p>
        </w:tc>
      </w:tr>
      <w:tr w:rsidR="009D763B" w:rsidRPr="002B0547" w:rsidTr="009D763B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rPr>
                <w:rFonts w:ascii="Stone Sans" w:hAnsi="Stone Sans" w:cs="Arial"/>
                <w:b/>
                <w:sz w:val="22"/>
                <w:szCs w:val="24"/>
              </w:rPr>
            </w:pPr>
            <w:r w:rsidRPr="005114F2">
              <w:rPr>
                <w:rFonts w:ascii="Stone Sans" w:hAnsi="Stone Sans" w:cs="Arial"/>
                <w:b/>
                <w:sz w:val="22"/>
                <w:szCs w:val="24"/>
              </w:rPr>
              <w:t>Category:</w:t>
            </w:r>
          </w:p>
          <w:p w:rsidR="009D763B" w:rsidRPr="005114F2" w:rsidRDefault="009D763B" w:rsidP="002739A7">
            <w:pPr>
              <w:pStyle w:val="Header"/>
              <w:tabs>
                <w:tab w:val="left" w:pos="720"/>
              </w:tabs>
              <w:rPr>
                <w:rFonts w:ascii="Stone Sans" w:hAnsi="Stone Sans" w:cs="Arial"/>
                <w:sz w:val="22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rPr>
                <w:rFonts w:ascii="Stone Sans" w:hAnsi="Stone Sans" w:cs="Arial"/>
                <w:b/>
                <w:sz w:val="22"/>
                <w:szCs w:val="24"/>
              </w:rPr>
            </w:pPr>
            <w:r w:rsidRPr="005114F2">
              <w:rPr>
                <w:rFonts w:ascii="Stone Sans" w:hAnsi="Stone Sans" w:cs="Arial"/>
                <w:b/>
                <w:sz w:val="22"/>
                <w:szCs w:val="24"/>
              </w:rPr>
              <w:t>Judges:</w:t>
            </w:r>
          </w:p>
        </w:tc>
      </w:tr>
      <w:tr w:rsidR="009D763B" w:rsidRPr="002B0547" w:rsidTr="009D763B">
        <w:tblPrEx>
          <w:tblLook w:val="00BF" w:firstRow="1" w:lastRow="0" w:firstColumn="1" w:lastColumn="0" w:noHBand="0" w:noVBand="0"/>
        </w:tblPrEx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D763B" w:rsidRPr="002B0547" w:rsidRDefault="009D763B" w:rsidP="002739A7">
            <w:pPr>
              <w:spacing w:before="120" w:after="120"/>
              <w:rPr>
                <w:rFonts w:ascii="Stone Sans" w:hAnsi="Stone Sans"/>
                <w:b/>
                <w:sz w:val="22"/>
                <w:szCs w:val="22"/>
              </w:rPr>
            </w:pPr>
            <w:r w:rsidRPr="002B0547">
              <w:rPr>
                <w:rFonts w:ascii="Stone Sans" w:hAnsi="Stone Sans"/>
                <w:b/>
                <w:sz w:val="22"/>
                <w:szCs w:val="22"/>
              </w:rPr>
              <w:t>SECTION A – Horticultural Achievement</w:t>
            </w:r>
          </w:p>
        </w:tc>
      </w:tr>
      <w:tr w:rsidR="009D763B" w:rsidRPr="002B0547" w:rsidTr="002739A7">
        <w:tblPrEx>
          <w:tblLook w:val="00BF" w:firstRow="1" w:lastRow="0" w:firstColumn="1" w:lastColumn="0" w:noHBand="0" w:noVBand="0"/>
        </w:tblPrEx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9D763B" w:rsidRDefault="009D763B" w:rsidP="009D763B">
            <w:pPr>
              <w:spacing w:before="120" w:after="120"/>
              <w:rPr>
                <w:rFonts w:ascii="Stone Sans" w:hAnsi="Stone Sans"/>
                <w:b/>
                <w:sz w:val="22"/>
                <w:szCs w:val="22"/>
              </w:rPr>
            </w:pPr>
            <w:r w:rsidRPr="009D763B">
              <w:rPr>
                <w:rFonts w:ascii="Stone Sans" w:hAnsi="Stone Sans"/>
                <w:b/>
                <w:sz w:val="22"/>
                <w:szCs w:val="22"/>
              </w:rPr>
              <w:t>Assessing horticultural achievement including conservation and natural areas.</w:t>
            </w:r>
          </w:p>
        </w:tc>
      </w:tr>
      <w:tr w:rsidR="009D763B" w:rsidRPr="002B0547" w:rsidTr="008C2A49">
        <w:tblPrEx>
          <w:tblLook w:val="00BF" w:firstRow="1" w:lastRow="0" w:firstColumn="1" w:lastColumn="0" w:noHBand="0" w:noVBand="0"/>
        </w:tblPrEx>
        <w:trPr>
          <w:trHeight w:val="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rPr>
                <w:rFonts w:ascii="Stone Sans" w:hAnsi="Stone Sans"/>
                <w:b/>
                <w:bCs/>
                <w:sz w:val="22"/>
                <w:szCs w:val="22"/>
              </w:rPr>
            </w:pPr>
          </w:p>
        </w:tc>
        <w:tc>
          <w:tcPr>
            <w:tcW w:w="6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spacing w:before="120" w:after="120"/>
              <w:ind w:left="-13"/>
              <w:rPr>
                <w:rFonts w:ascii="Stone Sans" w:hAnsi="Stone Sans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8C2A49" w:rsidRDefault="009D763B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/>
                <w:b/>
              </w:rPr>
            </w:pPr>
            <w:r w:rsidRPr="008C2A49">
              <w:rPr>
                <w:rFonts w:ascii="Stone Sans" w:hAnsi="Stone Sans"/>
                <w:b/>
              </w:rPr>
              <w:t>MAX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8C2A49" w:rsidRDefault="009D763B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b/>
              </w:rPr>
            </w:pPr>
            <w:r w:rsidRPr="008C2A49">
              <w:rPr>
                <w:rFonts w:ascii="Stone Sans" w:hAnsi="Stone Sans" w:cs="Arial"/>
                <w:b/>
              </w:rPr>
              <w:t>ACTUAL.</w:t>
            </w:r>
          </w:p>
        </w:tc>
      </w:tr>
      <w:tr w:rsidR="009D763B" w:rsidRPr="002B0547" w:rsidTr="002739A7">
        <w:tblPrEx>
          <w:tblLook w:val="00BF" w:firstRow="1" w:lastRow="0" w:firstColumn="1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rPr>
                <w:rFonts w:ascii="Stone Sans" w:hAnsi="Stone Sans" w:cs="Arial"/>
                <w:sz w:val="22"/>
                <w:szCs w:val="22"/>
              </w:rPr>
            </w:pPr>
            <w:r w:rsidRPr="005114F2">
              <w:rPr>
                <w:rFonts w:ascii="Stone Sans" w:hAnsi="Stone Sans"/>
                <w:b/>
                <w:bCs/>
                <w:sz w:val="22"/>
                <w:szCs w:val="22"/>
              </w:rPr>
              <w:t>A1.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9D763B">
            <w:pPr>
              <w:pStyle w:val="Header"/>
              <w:spacing w:before="120" w:after="120"/>
              <w:ind w:left="-13"/>
              <w:rPr>
                <w:rFonts w:ascii="Stone Sans" w:hAnsi="Stone Sans" w:cs="Arial"/>
                <w:sz w:val="22"/>
                <w:szCs w:val="22"/>
              </w:rPr>
            </w:pPr>
            <w:r>
              <w:rPr>
                <w:rFonts w:ascii="Stone Sans" w:hAnsi="Stone Sans"/>
                <w:sz w:val="22"/>
                <w:szCs w:val="22"/>
              </w:rPr>
              <w:t xml:space="preserve">Overall </w:t>
            </w:r>
            <w:proofErr w:type="gramStart"/>
            <w:r>
              <w:rPr>
                <w:rFonts w:ascii="Stone Sans" w:hAnsi="Stone Sans"/>
                <w:sz w:val="22"/>
                <w:szCs w:val="22"/>
              </w:rPr>
              <w:t xml:space="preserve">Impression </w:t>
            </w:r>
            <w:r w:rsidRPr="005114F2">
              <w:rPr>
                <w:rFonts w:ascii="Stone Sans" w:hAnsi="Stone Sans"/>
                <w:sz w:val="22"/>
                <w:szCs w:val="22"/>
              </w:rPr>
              <w:t xml:space="preserve"> –</w:t>
            </w:r>
            <w:proofErr w:type="gramEnd"/>
            <w:r w:rsidRPr="005114F2">
              <w:rPr>
                <w:rFonts w:ascii="Stone Sans" w:hAnsi="Stone Sans"/>
                <w:sz w:val="22"/>
                <w:szCs w:val="22"/>
              </w:rPr>
              <w:t xml:space="preserve"> </w:t>
            </w:r>
            <w:r w:rsidRPr="005114F2">
              <w:rPr>
                <w:rFonts w:ascii="Stone Sans" w:hAnsi="Stone Sans"/>
                <w:i/>
                <w:sz w:val="22"/>
                <w:szCs w:val="22"/>
              </w:rPr>
              <w:t>design, colours, special features, presentation, innovation</w:t>
            </w:r>
            <w:r>
              <w:rPr>
                <w:rFonts w:ascii="Stone Sans" w:hAnsi="Stone Sans"/>
                <w:i/>
                <w:sz w:val="22"/>
                <w:szCs w:val="22"/>
              </w:rPr>
              <w:t>. Is there a positive image?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sz w:val="22"/>
                <w:szCs w:val="22"/>
              </w:rPr>
            </w:pPr>
            <w:r>
              <w:rPr>
                <w:rFonts w:ascii="Stone Sans" w:hAnsi="Stone Sans"/>
                <w:sz w:val="22"/>
                <w:szCs w:val="22"/>
              </w:rPr>
              <w:t>1</w:t>
            </w:r>
            <w:r w:rsidRPr="005114F2">
              <w:rPr>
                <w:rFonts w:ascii="Stone Sans" w:hAnsi="Stone Sans"/>
                <w:sz w:val="22"/>
                <w:szCs w:val="22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sz w:val="22"/>
                <w:szCs w:val="22"/>
              </w:rPr>
            </w:pPr>
          </w:p>
        </w:tc>
      </w:tr>
      <w:tr w:rsidR="009D763B" w:rsidRPr="002B0547" w:rsidTr="002739A7">
        <w:tblPrEx>
          <w:tblLook w:val="00BF" w:firstRow="1" w:lastRow="0" w:firstColumn="1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sz w:val="22"/>
                <w:szCs w:val="22"/>
              </w:rPr>
            </w:pPr>
            <w:r w:rsidRPr="005114F2">
              <w:rPr>
                <w:rFonts w:ascii="Stone Sans" w:hAnsi="Stone Sans"/>
                <w:b/>
                <w:bCs/>
                <w:sz w:val="22"/>
                <w:szCs w:val="22"/>
              </w:rPr>
              <w:t>A2.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9D763B">
            <w:pPr>
              <w:pStyle w:val="Header"/>
              <w:spacing w:before="120" w:after="120"/>
              <w:ind w:left="-11"/>
              <w:rPr>
                <w:rFonts w:ascii="Stone Sans" w:hAnsi="Stone Sans" w:cs="Arial"/>
                <w:sz w:val="22"/>
                <w:szCs w:val="22"/>
              </w:rPr>
            </w:pPr>
            <w:r>
              <w:rPr>
                <w:rFonts w:ascii="Stone Sans" w:hAnsi="Stone Sans"/>
                <w:iCs/>
                <w:sz w:val="22"/>
                <w:szCs w:val="22"/>
              </w:rPr>
              <w:t>Maintenance of Planted Areas</w:t>
            </w:r>
            <w:r w:rsidRPr="005114F2">
              <w:rPr>
                <w:rFonts w:ascii="Stone Sans" w:hAnsi="Stone Sans"/>
                <w:iCs/>
                <w:sz w:val="22"/>
                <w:szCs w:val="22"/>
              </w:rPr>
              <w:t xml:space="preserve"> – </w:t>
            </w:r>
            <w:r w:rsidRPr="005114F2">
              <w:rPr>
                <w:rFonts w:ascii="Stone Sans" w:hAnsi="Stone Sans"/>
                <w:i/>
                <w:iCs/>
                <w:sz w:val="22"/>
                <w:szCs w:val="22"/>
              </w:rPr>
              <w:t xml:space="preserve">cultivation and maintenance, </w:t>
            </w:r>
            <w:r>
              <w:rPr>
                <w:rFonts w:ascii="Stone Sans" w:hAnsi="Stone Sans"/>
                <w:i/>
                <w:iCs/>
                <w:sz w:val="22"/>
                <w:szCs w:val="22"/>
              </w:rPr>
              <w:t>including weeding/feeding/pruning/grass maintenance, tree management.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sz w:val="22"/>
                <w:szCs w:val="22"/>
              </w:rPr>
            </w:pPr>
            <w:r>
              <w:rPr>
                <w:rFonts w:ascii="Stone Sans" w:hAnsi="Stone Sans" w:cs="Arial"/>
                <w:sz w:val="22"/>
                <w:szCs w:val="22"/>
              </w:rPr>
              <w:t>1</w:t>
            </w:r>
            <w:r w:rsidRPr="005114F2">
              <w:rPr>
                <w:rFonts w:ascii="Stone Sans" w:hAnsi="Stone Sans" w:cs="Arial"/>
                <w:sz w:val="22"/>
                <w:szCs w:val="22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sz w:val="22"/>
                <w:szCs w:val="22"/>
              </w:rPr>
            </w:pPr>
          </w:p>
        </w:tc>
      </w:tr>
      <w:tr w:rsidR="009D763B" w:rsidRPr="002B0547" w:rsidTr="002739A7">
        <w:tblPrEx>
          <w:tblLook w:val="00BF" w:firstRow="1" w:lastRow="0" w:firstColumn="1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rPr>
                <w:rFonts w:ascii="Stone Sans" w:hAnsi="Stone Sans" w:cs="Arial"/>
                <w:sz w:val="22"/>
                <w:szCs w:val="22"/>
              </w:rPr>
            </w:pPr>
            <w:r w:rsidRPr="005114F2">
              <w:rPr>
                <w:rFonts w:ascii="Stone Sans" w:hAnsi="Stone Sans"/>
                <w:b/>
                <w:bCs/>
                <w:sz w:val="22"/>
                <w:szCs w:val="22"/>
              </w:rPr>
              <w:t>A3.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9D763B" w:rsidRDefault="009D763B" w:rsidP="008C2A49">
            <w:pPr>
              <w:pStyle w:val="Header"/>
              <w:spacing w:before="120" w:after="120"/>
              <w:rPr>
                <w:rFonts w:ascii="Stone Sans" w:hAnsi="Stone Sans" w:cs="Arial"/>
                <w:i/>
                <w:sz w:val="22"/>
                <w:szCs w:val="22"/>
              </w:rPr>
            </w:pPr>
            <w:r>
              <w:rPr>
                <w:rFonts w:ascii="Stone Sans" w:hAnsi="Stone Sans"/>
                <w:sz w:val="22"/>
                <w:szCs w:val="22"/>
              </w:rPr>
              <w:t>Plant Selection</w:t>
            </w:r>
            <w:r w:rsidRPr="005114F2">
              <w:rPr>
                <w:rFonts w:ascii="Stone Sans" w:hAnsi="Stone Sans"/>
                <w:sz w:val="22"/>
                <w:szCs w:val="22"/>
              </w:rPr>
              <w:t xml:space="preserve"> – </w:t>
            </w:r>
            <w:r>
              <w:rPr>
                <w:rFonts w:ascii="Stone Sans" w:hAnsi="Stone Sans"/>
                <w:i/>
                <w:sz w:val="22"/>
                <w:szCs w:val="22"/>
              </w:rPr>
              <w:t>is planting appropriate for the location?  Is there year round interest (if appropriate)</w:t>
            </w:r>
            <w:proofErr w:type="gramStart"/>
            <w:r>
              <w:rPr>
                <w:rFonts w:ascii="Stone Sans" w:hAnsi="Stone Sans"/>
                <w:i/>
                <w:sz w:val="22"/>
                <w:szCs w:val="22"/>
              </w:rPr>
              <w:t>?Are</w:t>
            </w:r>
            <w:proofErr w:type="gramEnd"/>
            <w:r>
              <w:rPr>
                <w:rFonts w:ascii="Stone Sans" w:hAnsi="Stone Sans"/>
                <w:i/>
                <w:sz w:val="22"/>
                <w:szCs w:val="22"/>
              </w:rPr>
              <w:t xml:space="preserve"> plants</w:t>
            </w:r>
            <w:r w:rsidR="008C2A49">
              <w:rPr>
                <w:rFonts w:ascii="Stone Sans" w:hAnsi="Stone Sans"/>
                <w:i/>
                <w:sz w:val="22"/>
                <w:szCs w:val="22"/>
              </w:rPr>
              <w:t xml:space="preserve"> suitable</w:t>
            </w:r>
            <w:r>
              <w:rPr>
                <w:rFonts w:ascii="Stone Sans" w:hAnsi="Stone Sans"/>
                <w:i/>
                <w:sz w:val="22"/>
                <w:szCs w:val="22"/>
              </w:rPr>
              <w:t xml:space="preserve"> for each location used, bearing in mind local </w:t>
            </w:r>
            <w:r w:rsidR="00DA2E99">
              <w:rPr>
                <w:rFonts w:ascii="Stone Sans" w:hAnsi="Stone Sans"/>
                <w:i/>
                <w:sz w:val="22"/>
                <w:szCs w:val="22"/>
              </w:rPr>
              <w:t>conditions</w:t>
            </w:r>
            <w:r>
              <w:rPr>
                <w:rFonts w:ascii="Stone Sans" w:hAnsi="Stone Sans"/>
                <w:i/>
                <w:sz w:val="22"/>
                <w:szCs w:val="22"/>
              </w:rPr>
              <w:t>?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DA2E99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sz w:val="22"/>
                <w:szCs w:val="22"/>
              </w:rPr>
            </w:pPr>
            <w:r>
              <w:rPr>
                <w:rFonts w:ascii="Stone Sans" w:hAnsi="Stone Sans" w:cs="Arial"/>
                <w:sz w:val="22"/>
                <w:szCs w:val="22"/>
              </w:rPr>
              <w:t>1</w:t>
            </w:r>
            <w:r w:rsidR="009D763B" w:rsidRPr="005114F2">
              <w:rPr>
                <w:rFonts w:ascii="Stone Sans" w:hAnsi="Stone Sans" w:cs="Arial"/>
                <w:sz w:val="22"/>
                <w:szCs w:val="22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sz w:val="22"/>
                <w:szCs w:val="22"/>
              </w:rPr>
            </w:pPr>
          </w:p>
        </w:tc>
      </w:tr>
      <w:tr w:rsidR="009D763B" w:rsidRPr="002B0547" w:rsidTr="002739A7">
        <w:tblPrEx>
          <w:tblLook w:val="00BF" w:firstRow="1" w:lastRow="0" w:firstColumn="1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rPr>
                <w:rFonts w:ascii="Stone Sans" w:hAnsi="Stone Sans" w:cs="Arial"/>
                <w:sz w:val="22"/>
                <w:szCs w:val="22"/>
              </w:rPr>
            </w:pPr>
            <w:r w:rsidRPr="005114F2">
              <w:rPr>
                <w:rFonts w:ascii="Stone Sans" w:hAnsi="Stone Sans"/>
                <w:b/>
                <w:bCs/>
                <w:sz w:val="22"/>
                <w:szCs w:val="22"/>
              </w:rPr>
              <w:t>A4.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DA2E99" w:rsidRDefault="00DA2E99" w:rsidP="00DA2E99">
            <w:pPr>
              <w:pStyle w:val="Header"/>
              <w:spacing w:after="120"/>
              <w:ind w:left="-11"/>
              <w:rPr>
                <w:rFonts w:ascii="Stone Sans" w:hAnsi="Stone Sans" w:cs="Arial"/>
                <w:i/>
                <w:sz w:val="22"/>
                <w:szCs w:val="22"/>
              </w:rPr>
            </w:pPr>
            <w:r>
              <w:rPr>
                <w:rFonts w:ascii="Stone Sans" w:hAnsi="Stone Sans"/>
                <w:sz w:val="22"/>
                <w:szCs w:val="22"/>
              </w:rPr>
              <w:t>Plant Quality</w:t>
            </w:r>
            <w:r w:rsidR="009D763B" w:rsidRPr="005114F2">
              <w:rPr>
                <w:rFonts w:ascii="Stone Sans" w:hAnsi="Stone Sans"/>
                <w:sz w:val="22"/>
                <w:szCs w:val="22"/>
              </w:rPr>
              <w:t xml:space="preserve"> – </w:t>
            </w:r>
            <w:r>
              <w:rPr>
                <w:rFonts w:ascii="Stone Sans" w:hAnsi="Stone Sans"/>
                <w:i/>
                <w:sz w:val="22"/>
                <w:szCs w:val="22"/>
              </w:rPr>
              <w:t>Are plants growing to their full potential? Are they free of pests and diseases?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DA2E99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sz w:val="22"/>
                <w:szCs w:val="22"/>
              </w:rPr>
            </w:pPr>
            <w:r>
              <w:rPr>
                <w:rFonts w:ascii="Stone Sans" w:hAnsi="Stone Sans" w:cs="Arial"/>
                <w:sz w:val="22"/>
                <w:szCs w:val="22"/>
              </w:rPr>
              <w:t>1</w:t>
            </w:r>
            <w:r w:rsidR="009D763B" w:rsidRPr="005114F2">
              <w:rPr>
                <w:rFonts w:ascii="Stone Sans" w:hAnsi="Stone Sans" w:cs="Arial"/>
                <w:sz w:val="22"/>
                <w:szCs w:val="22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sz w:val="22"/>
                <w:szCs w:val="22"/>
              </w:rPr>
            </w:pPr>
          </w:p>
        </w:tc>
      </w:tr>
      <w:tr w:rsidR="009D763B" w:rsidRPr="002B0547" w:rsidTr="002739A7">
        <w:tblPrEx>
          <w:tblLook w:val="00BF" w:firstRow="1" w:lastRow="0" w:firstColumn="1" w:lastColumn="0" w:noHBand="0" w:noVBand="0"/>
        </w:tblPrEx>
        <w:tc>
          <w:tcPr>
            <w:tcW w:w="7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2595"/>
              </w:tabs>
              <w:spacing w:before="120"/>
              <w:jc w:val="right"/>
              <w:rPr>
                <w:rFonts w:ascii="Stone Sans" w:hAnsi="Stone Sans"/>
                <w:b/>
                <w:sz w:val="22"/>
                <w:szCs w:val="22"/>
              </w:rPr>
            </w:pPr>
            <w:r w:rsidRPr="005114F2">
              <w:rPr>
                <w:rFonts w:ascii="Stone Sans" w:hAnsi="Stone Sans"/>
                <w:b/>
                <w:sz w:val="22"/>
                <w:szCs w:val="22"/>
              </w:rPr>
              <w:t>TOTAL POINTS AWARDED FOR SECTION A</w:t>
            </w:r>
          </w:p>
          <w:p w:rsidR="009D763B" w:rsidRPr="005114F2" w:rsidRDefault="00DA2E99" w:rsidP="002739A7">
            <w:pPr>
              <w:pStyle w:val="Header"/>
              <w:tabs>
                <w:tab w:val="left" w:pos="2595"/>
              </w:tabs>
              <w:spacing w:after="120"/>
              <w:jc w:val="right"/>
              <w:rPr>
                <w:rFonts w:ascii="Stone Sans" w:hAnsi="Stone Sans" w:cs="Arial"/>
                <w:sz w:val="22"/>
                <w:szCs w:val="22"/>
              </w:rPr>
            </w:pPr>
            <w:r>
              <w:rPr>
                <w:rFonts w:ascii="Stone Sans" w:hAnsi="Stone Sans"/>
                <w:i/>
                <w:sz w:val="22"/>
                <w:szCs w:val="22"/>
              </w:rPr>
              <w:t>4</w:t>
            </w:r>
            <w:r w:rsidR="009D763B" w:rsidRPr="005114F2">
              <w:rPr>
                <w:rFonts w:ascii="Stone Sans" w:hAnsi="Stone Sans"/>
                <w:i/>
                <w:sz w:val="22"/>
                <w:szCs w:val="22"/>
              </w:rPr>
              <w:t>0% of maximum points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DA2E99" w:rsidRDefault="00DA2E99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b/>
                <w:sz w:val="28"/>
                <w:szCs w:val="28"/>
              </w:rPr>
            </w:pPr>
            <w:r>
              <w:rPr>
                <w:rFonts w:ascii="Stone Sans" w:hAnsi="Stone Sans" w:cs="Arial"/>
                <w:b/>
                <w:sz w:val="28"/>
                <w:szCs w:val="28"/>
              </w:rPr>
              <w:t>40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b/>
                <w:sz w:val="22"/>
                <w:szCs w:val="22"/>
              </w:rPr>
            </w:pPr>
          </w:p>
        </w:tc>
      </w:tr>
      <w:tr w:rsidR="009D763B" w:rsidRPr="002B0547" w:rsidTr="002739A7">
        <w:tblPrEx>
          <w:tblLook w:val="00BF" w:firstRow="1" w:lastRow="0" w:firstColumn="1" w:lastColumn="0" w:noHBand="0" w:noVBand="0"/>
        </w:tblPrEx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2B0547" w:rsidRDefault="009D763B" w:rsidP="002739A7">
            <w:pPr>
              <w:rPr>
                <w:rFonts w:ascii="Stone Sans" w:hAnsi="Stone Sans"/>
                <w:b/>
                <w:sz w:val="22"/>
                <w:szCs w:val="22"/>
              </w:rPr>
            </w:pPr>
            <w:r w:rsidRPr="002B0547">
              <w:rPr>
                <w:rFonts w:ascii="Stone Sans" w:hAnsi="Stone Sans"/>
                <w:b/>
                <w:sz w:val="22"/>
                <w:szCs w:val="22"/>
              </w:rPr>
              <w:t>Areas of Achievement:</w:t>
            </w:r>
          </w:p>
          <w:p w:rsidR="009D763B" w:rsidRPr="002B0547" w:rsidRDefault="009D763B" w:rsidP="002739A7">
            <w:pPr>
              <w:rPr>
                <w:rFonts w:ascii="Stone Sans" w:hAnsi="Stone Sans"/>
                <w:b/>
                <w:sz w:val="22"/>
                <w:szCs w:val="22"/>
              </w:rPr>
            </w:pPr>
          </w:p>
          <w:p w:rsidR="009D763B" w:rsidRDefault="009D763B" w:rsidP="002739A7">
            <w:pPr>
              <w:spacing w:before="120" w:after="120"/>
              <w:rPr>
                <w:rFonts w:ascii="Stone Sans" w:hAnsi="Stone Sans"/>
                <w:b/>
                <w:sz w:val="22"/>
                <w:szCs w:val="22"/>
              </w:rPr>
            </w:pPr>
          </w:p>
          <w:p w:rsidR="00BA1B43" w:rsidRPr="002B0547" w:rsidRDefault="00BA1B43" w:rsidP="002739A7">
            <w:pPr>
              <w:spacing w:before="120" w:after="120"/>
              <w:rPr>
                <w:rFonts w:ascii="Stone Sans" w:hAnsi="Stone Sans"/>
                <w:b/>
                <w:sz w:val="22"/>
                <w:szCs w:val="22"/>
              </w:rPr>
            </w:pPr>
          </w:p>
        </w:tc>
      </w:tr>
      <w:tr w:rsidR="009D763B" w:rsidRPr="002B0547" w:rsidTr="002739A7">
        <w:tblPrEx>
          <w:tblLook w:val="00BF" w:firstRow="1" w:lastRow="0" w:firstColumn="1" w:lastColumn="0" w:noHBand="0" w:noVBand="0"/>
        </w:tblPrEx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2B0547" w:rsidRDefault="009D763B" w:rsidP="002739A7">
            <w:pPr>
              <w:rPr>
                <w:rFonts w:ascii="Stone Sans" w:hAnsi="Stone Sans"/>
                <w:b/>
                <w:sz w:val="22"/>
                <w:szCs w:val="22"/>
              </w:rPr>
            </w:pPr>
            <w:r>
              <w:rPr>
                <w:rFonts w:ascii="Stone Sans" w:hAnsi="Stone Sans"/>
                <w:b/>
                <w:sz w:val="22"/>
                <w:szCs w:val="22"/>
              </w:rPr>
              <w:t>Areas</w:t>
            </w:r>
            <w:r w:rsidR="00DA2E99">
              <w:rPr>
                <w:rFonts w:ascii="Stone Sans" w:hAnsi="Stone Sans"/>
                <w:b/>
                <w:sz w:val="22"/>
                <w:szCs w:val="22"/>
              </w:rPr>
              <w:t xml:space="preserve"> for comment</w:t>
            </w:r>
            <w:r w:rsidR="00BA1B43">
              <w:rPr>
                <w:rFonts w:ascii="Stone Sans" w:hAnsi="Stone Sans"/>
                <w:b/>
                <w:sz w:val="22"/>
                <w:szCs w:val="22"/>
              </w:rPr>
              <w:t>:</w:t>
            </w:r>
          </w:p>
          <w:p w:rsidR="009D763B" w:rsidRDefault="009D763B" w:rsidP="002739A7">
            <w:pPr>
              <w:rPr>
                <w:rFonts w:ascii="Stone Sans" w:hAnsi="Stone Sans"/>
                <w:b/>
                <w:sz w:val="22"/>
                <w:szCs w:val="22"/>
              </w:rPr>
            </w:pPr>
          </w:p>
          <w:p w:rsidR="009D763B" w:rsidRPr="002B0547" w:rsidRDefault="009D763B" w:rsidP="002739A7">
            <w:pPr>
              <w:rPr>
                <w:rFonts w:ascii="Stone Sans" w:hAnsi="Stone Sans"/>
                <w:b/>
                <w:sz w:val="22"/>
                <w:szCs w:val="22"/>
              </w:rPr>
            </w:pPr>
          </w:p>
          <w:p w:rsidR="009D763B" w:rsidRPr="002B0547" w:rsidRDefault="009D763B" w:rsidP="002739A7">
            <w:pPr>
              <w:spacing w:before="120" w:after="120"/>
              <w:rPr>
                <w:rFonts w:ascii="Stone Sans" w:hAnsi="Stone Sans"/>
                <w:b/>
                <w:sz w:val="22"/>
                <w:szCs w:val="22"/>
              </w:rPr>
            </w:pPr>
          </w:p>
        </w:tc>
      </w:tr>
      <w:tr w:rsidR="009D763B" w:rsidRPr="002B0547" w:rsidTr="002739A7">
        <w:tblPrEx>
          <w:tblLook w:val="00BF" w:firstRow="1" w:lastRow="0" w:firstColumn="1" w:lastColumn="0" w:noHBand="0" w:noVBand="0"/>
        </w:tblPrEx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D763B" w:rsidRPr="002B0547" w:rsidRDefault="009D763B" w:rsidP="002739A7">
            <w:pPr>
              <w:spacing w:before="120" w:after="120"/>
              <w:rPr>
                <w:rFonts w:ascii="Stone Sans" w:hAnsi="Stone Sans"/>
                <w:b/>
                <w:sz w:val="22"/>
                <w:szCs w:val="22"/>
              </w:rPr>
            </w:pPr>
            <w:r w:rsidRPr="002B0547">
              <w:rPr>
                <w:rFonts w:ascii="Stone Sans" w:hAnsi="Stone Sans"/>
                <w:b/>
                <w:sz w:val="22"/>
                <w:szCs w:val="22"/>
              </w:rPr>
              <w:t>SECTION B – Environmental Responsibility</w:t>
            </w:r>
          </w:p>
        </w:tc>
      </w:tr>
      <w:tr w:rsidR="009D763B" w:rsidRPr="002B0547" w:rsidTr="002739A7">
        <w:tblPrEx>
          <w:tblLook w:val="00BF" w:firstRow="1" w:lastRow="0" w:firstColumn="1" w:lastColumn="0" w:noHBand="0" w:noVBand="0"/>
        </w:tblPrEx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2B0547" w:rsidRDefault="009D763B" w:rsidP="002739A7">
            <w:pPr>
              <w:spacing w:before="120" w:after="120"/>
              <w:rPr>
                <w:rFonts w:ascii="Stone Sans" w:hAnsi="Stone Sans"/>
                <w:sz w:val="22"/>
                <w:szCs w:val="22"/>
              </w:rPr>
            </w:pPr>
            <w:r w:rsidRPr="00DA2E99">
              <w:rPr>
                <w:rFonts w:ascii="Stone Sans" w:hAnsi="Stone Sans"/>
                <w:b/>
                <w:sz w:val="22"/>
                <w:szCs w:val="22"/>
              </w:rPr>
              <w:t>Assessing year-round activities improving environmental responsibility</w:t>
            </w:r>
            <w:r w:rsidRPr="002B0547">
              <w:rPr>
                <w:rFonts w:ascii="Stone Sans" w:hAnsi="Stone Sans"/>
                <w:sz w:val="22"/>
                <w:szCs w:val="22"/>
              </w:rPr>
              <w:t>.</w:t>
            </w:r>
          </w:p>
        </w:tc>
      </w:tr>
      <w:tr w:rsidR="009D763B" w:rsidRPr="002B0547" w:rsidTr="002739A7">
        <w:tblPrEx>
          <w:tblLook w:val="00BF" w:firstRow="1" w:lastRow="0" w:firstColumn="1" w:lastColumn="0" w:noHBand="0" w:noVBand="0"/>
        </w:tblPrEx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rPr>
                <w:rFonts w:ascii="Stone Sans" w:hAnsi="Stone Sans"/>
                <w:b/>
                <w:bCs/>
                <w:sz w:val="22"/>
                <w:szCs w:val="22"/>
              </w:rPr>
            </w:pPr>
          </w:p>
        </w:tc>
        <w:tc>
          <w:tcPr>
            <w:tcW w:w="6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spacing w:before="120" w:after="120"/>
              <w:ind w:left="-13"/>
              <w:rPr>
                <w:rFonts w:ascii="Stone Sans" w:hAnsi="Stone Sans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8C2A49" w:rsidRDefault="009D763B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/>
                <w:b/>
              </w:rPr>
            </w:pPr>
            <w:r w:rsidRPr="008C2A49">
              <w:rPr>
                <w:rFonts w:ascii="Stone Sans" w:hAnsi="Stone Sans"/>
                <w:b/>
              </w:rPr>
              <w:t>MAX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8C2A49" w:rsidRDefault="009D763B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b/>
              </w:rPr>
            </w:pPr>
            <w:r w:rsidRPr="008C2A49">
              <w:rPr>
                <w:rFonts w:ascii="Stone Sans" w:hAnsi="Stone Sans" w:cs="Arial"/>
                <w:b/>
              </w:rPr>
              <w:t>ACTUAL.</w:t>
            </w:r>
          </w:p>
        </w:tc>
      </w:tr>
      <w:tr w:rsidR="009D763B" w:rsidRPr="002B0547" w:rsidTr="002739A7">
        <w:tblPrEx>
          <w:tblLook w:val="00BF" w:firstRow="1" w:lastRow="0" w:firstColumn="1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rPr>
                <w:rFonts w:ascii="Stone Sans" w:hAnsi="Stone Sans" w:cs="Arial"/>
                <w:sz w:val="22"/>
                <w:szCs w:val="22"/>
              </w:rPr>
            </w:pPr>
            <w:r w:rsidRPr="005114F2">
              <w:rPr>
                <w:rFonts w:ascii="Stone Sans" w:hAnsi="Stone Sans"/>
                <w:b/>
                <w:bCs/>
                <w:sz w:val="22"/>
                <w:szCs w:val="22"/>
              </w:rPr>
              <w:t>B1.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DA2E99" w:rsidRDefault="00DA2E99" w:rsidP="00DA2E99">
            <w:pPr>
              <w:pStyle w:val="Header"/>
              <w:tabs>
                <w:tab w:val="left" w:pos="720"/>
              </w:tabs>
              <w:spacing w:before="120" w:after="120"/>
              <w:rPr>
                <w:rFonts w:ascii="Stone Sans" w:hAnsi="Stone Sans" w:cs="Arial"/>
                <w:i/>
                <w:sz w:val="22"/>
                <w:szCs w:val="22"/>
              </w:rPr>
            </w:pPr>
            <w:r>
              <w:rPr>
                <w:rFonts w:ascii="Stone Sans" w:hAnsi="Stone Sans"/>
                <w:sz w:val="22"/>
                <w:szCs w:val="22"/>
              </w:rPr>
              <w:t>Local Identity</w:t>
            </w:r>
            <w:r w:rsidR="009D763B" w:rsidRPr="005114F2">
              <w:rPr>
                <w:rFonts w:ascii="Stone Sans" w:hAnsi="Stone Sans"/>
                <w:sz w:val="22"/>
                <w:szCs w:val="22"/>
              </w:rPr>
              <w:t xml:space="preserve"> – </w:t>
            </w:r>
            <w:r>
              <w:rPr>
                <w:rFonts w:ascii="Stone Sans" w:hAnsi="Stone Sans"/>
                <w:i/>
                <w:sz w:val="22"/>
                <w:szCs w:val="22"/>
              </w:rPr>
              <w:t>Is there a ‘sense of place’ with pride in heritage, art in the landscape, signage and interpretation?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sz w:val="22"/>
                <w:szCs w:val="22"/>
              </w:rPr>
            </w:pPr>
            <w:r w:rsidRPr="005114F2">
              <w:rPr>
                <w:rFonts w:ascii="Stone Sans" w:hAnsi="Stone Sans" w:cs="Arial"/>
                <w:sz w:val="22"/>
                <w:szCs w:val="22"/>
              </w:rPr>
              <w:t>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sz w:val="22"/>
                <w:szCs w:val="22"/>
              </w:rPr>
            </w:pPr>
          </w:p>
        </w:tc>
      </w:tr>
      <w:tr w:rsidR="009D763B" w:rsidRPr="002B0547" w:rsidTr="002739A7">
        <w:tblPrEx>
          <w:tblLook w:val="00BF" w:firstRow="1" w:lastRow="0" w:firstColumn="1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sz w:val="22"/>
                <w:szCs w:val="22"/>
              </w:rPr>
            </w:pPr>
            <w:r w:rsidRPr="005114F2">
              <w:rPr>
                <w:rFonts w:ascii="Stone Sans" w:hAnsi="Stone Sans"/>
                <w:b/>
                <w:bCs/>
                <w:sz w:val="22"/>
                <w:szCs w:val="22"/>
              </w:rPr>
              <w:t>B2.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DA2E99" w:rsidRDefault="00DA2E99" w:rsidP="008C2A49">
            <w:pPr>
              <w:pStyle w:val="Header"/>
              <w:tabs>
                <w:tab w:val="left" w:pos="1980"/>
              </w:tabs>
              <w:spacing w:before="120" w:after="120"/>
              <w:rPr>
                <w:rFonts w:ascii="Stone Sans" w:hAnsi="Stone Sans" w:cs="Arial"/>
                <w:i/>
                <w:sz w:val="22"/>
                <w:szCs w:val="22"/>
              </w:rPr>
            </w:pPr>
            <w:r>
              <w:rPr>
                <w:rFonts w:ascii="Stone Sans" w:hAnsi="Stone Sans"/>
                <w:sz w:val="22"/>
                <w:szCs w:val="22"/>
              </w:rPr>
              <w:t>Natural Environment</w:t>
            </w:r>
            <w:r w:rsidR="009D763B" w:rsidRPr="005114F2">
              <w:rPr>
                <w:rFonts w:ascii="Stone Sans" w:hAnsi="Stone Sans"/>
                <w:sz w:val="22"/>
                <w:szCs w:val="22"/>
              </w:rPr>
              <w:t xml:space="preserve"> – </w:t>
            </w:r>
            <w:r>
              <w:rPr>
                <w:rFonts w:ascii="Stone Sans" w:hAnsi="Stone Sans"/>
                <w:i/>
                <w:sz w:val="22"/>
                <w:szCs w:val="22"/>
              </w:rPr>
              <w:t>Is there biodiversity and conservation, protecting wild life habitats? Is there some</w:t>
            </w:r>
            <w:r w:rsidR="008C2A49">
              <w:rPr>
                <w:rFonts w:ascii="Stone Sans" w:hAnsi="Stone Sans"/>
                <w:i/>
                <w:sz w:val="22"/>
                <w:szCs w:val="22"/>
              </w:rPr>
              <w:t xml:space="preserve"> appropriate </w:t>
            </w:r>
            <w:r>
              <w:rPr>
                <w:rFonts w:ascii="Stone Sans" w:hAnsi="Stone Sans"/>
                <w:i/>
                <w:sz w:val="22"/>
                <w:szCs w:val="22"/>
              </w:rPr>
              <w:t>wildflower planting? Are there bird/bat boxes and other wild life habitats?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sz w:val="22"/>
                <w:szCs w:val="22"/>
              </w:rPr>
            </w:pPr>
            <w:r w:rsidRPr="005114F2">
              <w:rPr>
                <w:rFonts w:ascii="Stone Sans" w:hAnsi="Stone Sans" w:cs="Arial"/>
                <w:sz w:val="22"/>
                <w:szCs w:val="22"/>
              </w:rPr>
              <w:t>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sz w:val="22"/>
                <w:szCs w:val="22"/>
              </w:rPr>
            </w:pPr>
          </w:p>
        </w:tc>
      </w:tr>
      <w:tr w:rsidR="009D763B" w:rsidRPr="002B0547" w:rsidTr="002739A7">
        <w:tblPrEx>
          <w:tblLook w:val="00BF" w:firstRow="1" w:lastRow="0" w:firstColumn="1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rPr>
                <w:rFonts w:ascii="Stone Sans" w:hAnsi="Stone Sans" w:cs="Arial"/>
                <w:sz w:val="22"/>
                <w:szCs w:val="22"/>
              </w:rPr>
            </w:pPr>
            <w:r w:rsidRPr="005114F2">
              <w:rPr>
                <w:rFonts w:ascii="Stone Sans" w:hAnsi="Stone Sans"/>
                <w:b/>
                <w:bCs/>
                <w:sz w:val="22"/>
                <w:szCs w:val="22"/>
              </w:rPr>
              <w:t>B3.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DA2E99" w:rsidRDefault="00DA2E99" w:rsidP="00DA2E99">
            <w:pPr>
              <w:pStyle w:val="Header"/>
              <w:tabs>
                <w:tab w:val="left" w:pos="2520"/>
              </w:tabs>
              <w:spacing w:before="120" w:after="120"/>
              <w:rPr>
                <w:rFonts w:ascii="Stone Sans" w:hAnsi="Stone Sans" w:cs="Arial"/>
                <w:i/>
                <w:sz w:val="22"/>
                <w:szCs w:val="22"/>
              </w:rPr>
            </w:pPr>
            <w:r>
              <w:rPr>
                <w:rFonts w:ascii="Stone Sans" w:hAnsi="Stone Sans" w:cs="Arial"/>
                <w:sz w:val="22"/>
                <w:szCs w:val="22"/>
              </w:rPr>
              <w:t>Hard Surfaces and Open Grass Areas (including streets,</w:t>
            </w:r>
            <w:r w:rsidR="008C2A49">
              <w:rPr>
                <w:rFonts w:ascii="Stone Sans" w:hAnsi="Stone Sans" w:cs="Arial"/>
                <w:sz w:val="22"/>
                <w:szCs w:val="22"/>
              </w:rPr>
              <w:t xml:space="preserve"> </w:t>
            </w:r>
            <w:r>
              <w:rPr>
                <w:rFonts w:ascii="Stone Sans" w:hAnsi="Stone Sans" w:cs="Arial"/>
                <w:sz w:val="22"/>
                <w:szCs w:val="22"/>
              </w:rPr>
              <w:t xml:space="preserve">open spaces, street furniture) </w:t>
            </w:r>
            <w:r w:rsidR="00BA1B43">
              <w:rPr>
                <w:rFonts w:ascii="Stone Sans" w:hAnsi="Stone Sans" w:cs="Arial"/>
                <w:sz w:val="22"/>
                <w:szCs w:val="22"/>
              </w:rPr>
              <w:t>–</w:t>
            </w:r>
            <w:r>
              <w:rPr>
                <w:rFonts w:ascii="Stone Sans" w:hAnsi="Stone Sans" w:cs="Arial"/>
                <w:sz w:val="22"/>
                <w:szCs w:val="22"/>
              </w:rPr>
              <w:t xml:space="preserve"> </w:t>
            </w:r>
            <w:r w:rsidR="00BA1B43">
              <w:rPr>
                <w:rFonts w:ascii="Stone Sans" w:hAnsi="Stone Sans" w:cs="Arial"/>
                <w:i/>
                <w:sz w:val="22"/>
                <w:szCs w:val="22"/>
              </w:rPr>
              <w:t xml:space="preserve">Look at cleanliness, lack of litter, graffiti, vandalism, flyposting, chewing gum.  Is there conservation of water and recycling </w:t>
            </w:r>
            <w:r w:rsidR="008C2A49">
              <w:rPr>
                <w:rFonts w:ascii="Stone Sans" w:hAnsi="Stone Sans" w:cs="Arial"/>
                <w:i/>
                <w:sz w:val="22"/>
                <w:szCs w:val="22"/>
              </w:rPr>
              <w:t>initiatives?</w:t>
            </w:r>
            <w:r w:rsidR="00BA1B43">
              <w:rPr>
                <w:rFonts w:ascii="Stone Sans" w:hAnsi="Stone Sans" w:cs="Arial"/>
                <w:i/>
                <w:sz w:val="22"/>
                <w:szCs w:val="22"/>
              </w:rPr>
              <w:t xml:space="preserve"> Is dog fouling controlled? Are open spaces inviting?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sz w:val="22"/>
                <w:szCs w:val="22"/>
              </w:rPr>
            </w:pPr>
            <w:r w:rsidRPr="005114F2">
              <w:rPr>
                <w:rFonts w:ascii="Stone Sans" w:hAnsi="Stone Sans" w:cs="Arial"/>
                <w:sz w:val="22"/>
                <w:szCs w:val="22"/>
              </w:rPr>
              <w:t>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sz w:val="22"/>
                <w:szCs w:val="22"/>
              </w:rPr>
            </w:pPr>
          </w:p>
        </w:tc>
      </w:tr>
      <w:tr w:rsidR="009D763B" w:rsidRPr="002B0547" w:rsidTr="002739A7">
        <w:tblPrEx>
          <w:tblLook w:val="00BF" w:firstRow="1" w:lastRow="0" w:firstColumn="1" w:lastColumn="0" w:noHBand="0" w:noVBand="0"/>
        </w:tblPrEx>
        <w:tc>
          <w:tcPr>
            <w:tcW w:w="7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/>
              <w:jc w:val="right"/>
              <w:rPr>
                <w:rFonts w:ascii="Stone Sans" w:hAnsi="Stone Sans"/>
                <w:b/>
                <w:sz w:val="22"/>
                <w:szCs w:val="22"/>
              </w:rPr>
            </w:pPr>
            <w:r w:rsidRPr="005114F2">
              <w:rPr>
                <w:rFonts w:ascii="Stone Sans" w:hAnsi="Stone Sans"/>
                <w:b/>
                <w:sz w:val="22"/>
                <w:szCs w:val="22"/>
              </w:rPr>
              <w:t>TOTAL POINTS AWARDED FOR SECTION B</w:t>
            </w:r>
          </w:p>
          <w:p w:rsidR="009D763B" w:rsidRPr="005114F2" w:rsidRDefault="00BA1B43" w:rsidP="002739A7">
            <w:pPr>
              <w:pStyle w:val="Header"/>
              <w:tabs>
                <w:tab w:val="left" w:pos="2595"/>
              </w:tabs>
              <w:spacing w:after="120"/>
              <w:jc w:val="right"/>
              <w:rPr>
                <w:rFonts w:ascii="Stone Sans" w:hAnsi="Stone Sans" w:cs="Arial"/>
                <w:sz w:val="22"/>
                <w:szCs w:val="22"/>
              </w:rPr>
            </w:pPr>
            <w:r>
              <w:rPr>
                <w:rFonts w:ascii="Stone Sans" w:hAnsi="Stone Sans"/>
                <w:i/>
                <w:sz w:val="22"/>
                <w:szCs w:val="22"/>
              </w:rPr>
              <w:t>30</w:t>
            </w:r>
            <w:r w:rsidR="009D763B" w:rsidRPr="005114F2">
              <w:rPr>
                <w:rFonts w:ascii="Stone Sans" w:hAnsi="Stone Sans"/>
                <w:i/>
                <w:sz w:val="22"/>
                <w:szCs w:val="22"/>
              </w:rPr>
              <w:t>% of maximum points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BA1B43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b/>
                <w:sz w:val="22"/>
                <w:szCs w:val="22"/>
              </w:rPr>
            </w:pPr>
            <w:r>
              <w:rPr>
                <w:rFonts w:ascii="Stone Sans" w:hAnsi="Stone Sans" w:cs="Arial"/>
                <w:b/>
                <w:sz w:val="22"/>
                <w:szCs w:val="22"/>
              </w:rPr>
              <w:t>3</w:t>
            </w:r>
            <w:r w:rsidR="009D763B" w:rsidRPr="005114F2">
              <w:rPr>
                <w:rFonts w:ascii="Stone Sans" w:hAnsi="Stone Sans" w:cs="Arial"/>
                <w:b/>
                <w:sz w:val="22"/>
                <w:szCs w:val="22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b/>
                <w:sz w:val="22"/>
                <w:szCs w:val="22"/>
              </w:rPr>
            </w:pPr>
          </w:p>
        </w:tc>
      </w:tr>
      <w:tr w:rsidR="009D763B" w:rsidRPr="002B0547" w:rsidTr="002739A7">
        <w:tblPrEx>
          <w:tblLook w:val="00BF" w:firstRow="1" w:lastRow="0" w:firstColumn="1" w:lastColumn="0" w:noHBand="0" w:noVBand="0"/>
        </w:tblPrEx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43" w:rsidRDefault="008C2A49" w:rsidP="002739A7">
            <w:pPr>
              <w:rPr>
                <w:rFonts w:ascii="Stone Sans" w:hAnsi="Stone Sans"/>
                <w:b/>
                <w:sz w:val="22"/>
                <w:szCs w:val="22"/>
              </w:rPr>
            </w:pPr>
            <w:r>
              <w:rPr>
                <w:rFonts w:ascii="Stone Sans" w:hAnsi="Stone Sans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Page 1.</w:t>
            </w:r>
          </w:p>
          <w:p w:rsidR="009D763B" w:rsidRDefault="009D763B" w:rsidP="002739A7">
            <w:pPr>
              <w:rPr>
                <w:rFonts w:ascii="Stone Sans" w:hAnsi="Stone Sans"/>
                <w:b/>
                <w:sz w:val="22"/>
                <w:szCs w:val="22"/>
              </w:rPr>
            </w:pPr>
            <w:r w:rsidRPr="002B0547">
              <w:rPr>
                <w:rFonts w:ascii="Stone Sans" w:hAnsi="Stone Sans"/>
                <w:b/>
                <w:sz w:val="22"/>
                <w:szCs w:val="22"/>
              </w:rPr>
              <w:lastRenderedPageBreak/>
              <w:t>Areas of Achievement:</w:t>
            </w:r>
          </w:p>
          <w:p w:rsidR="008C2A49" w:rsidRPr="002B0547" w:rsidRDefault="008C2A49" w:rsidP="002739A7">
            <w:pPr>
              <w:rPr>
                <w:rFonts w:ascii="Stone Sans" w:hAnsi="Stone Sans"/>
                <w:b/>
                <w:sz w:val="22"/>
                <w:szCs w:val="22"/>
              </w:rPr>
            </w:pPr>
          </w:p>
          <w:p w:rsidR="009D763B" w:rsidRPr="002B0547" w:rsidRDefault="009D763B" w:rsidP="002739A7">
            <w:pPr>
              <w:rPr>
                <w:rFonts w:ascii="Stone Sans" w:hAnsi="Stone Sans"/>
                <w:b/>
                <w:sz w:val="22"/>
                <w:szCs w:val="22"/>
              </w:rPr>
            </w:pPr>
          </w:p>
          <w:p w:rsidR="009D763B" w:rsidRPr="002B0547" w:rsidRDefault="009D763B" w:rsidP="002739A7">
            <w:pPr>
              <w:rPr>
                <w:rFonts w:ascii="Stone Sans" w:hAnsi="Stone Sans"/>
                <w:b/>
                <w:sz w:val="22"/>
                <w:szCs w:val="22"/>
              </w:rPr>
            </w:pPr>
          </w:p>
          <w:p w:rsidR="009D763B" w:rsidRPr="002B0547" w:rsidRDefault="009D763B" w:rsidP="002739A7">
            <w:pPr>
              <w:rPr>
                <w:rFonts w:ascii="Stone Sans" w:hAnsi="Stone Sans"/>
                <w:b/>
                <w:sz w:val="22"/>
                <w:szCs w:val="22"/>
              </w:rPr>
            </w:pPr>
          </w:p>
          <w:p w:rsidR="009D763B" w:rsidRPr="002B0547" w:rsidRDefault="009D763B" w:rsidP="002739A7">
            <w:pPr>
              <w:spacing w:before="120" w:after="120"/>
              <w:rPr>
                <w:rFonts w:ascii="Stone Sans" w:hAnsi="Stone Sans"/>
                <w:b/>
                <w:sz w:val="22"/>
                <w:szCs w:val="22"/>
              </w:rPr>
            </w:pPr>
          </w:p>
        </w:tc>
      </w:tr>
      <w:tr w:rsidR="009D763B" w:rsidRPr="002B0547" w:rsidTr="002739A7">
        <w:tblPrEx>
          <w:tblLook w:val="00BF" w:firstRow="1" w:lastRow="0" w:firstColumn="1" w:lastColumn="0" w:noHBand="0" w:noVBand="0"/>
        </w:tblPrEx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2B0547" w:rsidRDefault="009D763B" w:rsidP="002739A7">
            <w:pPr>
              <w:rPr>
                <w:rFonts w:ascii="Stone Sans" w:hAnsi="Stone Sans"/>
                <w:b/>
                <w:sz w:val="22"/>
                <w:szCs w:val="22"/>
              </w:rPr>
            </w:pPr>
            <w:r>
              <w:rPr>
                <w:rFonts w:ascii="Stone Sans" w:hAnsi="Stone Sans"/>
                <w:b/>
                <w:sz w:val="22"/>
                <w:szCs w:val="22"/>
              </w:rPr>
              <w:lastRenderedPageBreak/>
              <w:t xml:space="preserve">Areas </w:t>
            </w:r>
            <w:r w:rsidR="00BA1B43">
              <w:rPr>
                <w:rFonts w:ascii="Stone Sans" w:hAnsi="Stone Sans"/>
                <w:b/>
                <w:sz w:val="22"/>
                <w:szCs w:val="22"/>
              </w:rPr>
              <w:t>for comment:</w:t>
            </w:r>
          </w:p>
          <w:p w:rsidR="009D763B" w:rsidRPr="002B0547" w:rsidRDefault="009D763B" w:rsidP="002739A7">
            <w:pPr>
              <w:rPr>
                <w:rFonts w:ascii="Stone Sans" w:hAnsi="Stone Sans"/>
                <w:b/>
                <w:sz w:val="22"/>
                <w:szCs w:val="22"/>
              </w:rPr>
            </w:pPr>
          </w:p>
          <w:p w:rsidR="009D763B" w:rsidRPr="002B0547" w:rsidRDefault="009D763B" w:rsidP="002739A7">
            <w:pPr>
              <w:rPr>
                <w:rFonts w:ascii="Stone Sans" w:hAnsi="Stone Sans"/>
                <w:b/>
                <w:sz w:val="22"/>
                <w:szCs w:val="22"/>
              </w:rPr>
            </w:pPr>
          </w:p>
          <w:p w:rsidR="009D763B" w:rsidRPr="002B0547" w:rsidRDefault="009D763B" w:rsidP="002739A7">
            <w:pPr>
              <w:rPr>
                <w:rFonts w:ascii="Stone Sans" w:hAnsi="Stone Sans"/>
                <w:b/>
                <w:sz w:val="22"/>
                <w:szCs w:val="22"/>
              </w:rPr>
            </w:pPr>
          </w:p>
          <w:p w:rsidR="009D763B" w:rsidRPr="002B0547" w:rsidRDefault="009D763B" w:rsidP="002739A7">
            <w:pPr>
              <w:spacing w:before="120" w:after="120"/>
              <w:rPr>
                <w:rFonts w:ascii="Stone Sans" w:hAnsi="Stone Sans"/>
                <w:b/>
                <w:sz w:val="22"/>
                <w:szCs w:val="22"/>
              </w:rPr>
            </w:pPr>
          </w:p>
        </w:tc>
      </w:tr>
      <w:tr w:rsidR="009D763B" w:rsidRPr="002B0547" w:rsidTr="002739A7">
        <w:tblPrEx>
          <w:tblLook w:val="00BF" w:firstRow="1" w:lastRow="0" w:firstColumn="1" w:lastColumn="0" w:noHBand="0" w:noVBand="0"/>
        </w:tblPrEx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D763B" w:rsidRPr="002B0547" w:rsidRDefault="009D763B" w:rsidP="002739A7">
            <w:pPr>
              <w:spacing w:before="120" w:after="120"/>
              <w:rPr>
                <w:rFonts w:ascii="Stone Sans" w:hAnsi="Stone Sans"/>
                <w:b/>
                <w:sz w:val="22"/>
                <w:szCs w:val="22"/>
              </w:rPr>
            </w:pPr>
            <w:r w:rsidRPr="002B0547">
              <w:rPr>
                <w:rFonts w:ascii="Stone Sans" w:hAnsi="Stone Sans"/>
                <w:b/>
                <w:sz w:val="22"/>
                <w:szCs w:val="22"/>
                <w:lang w:val="en-US"/>
              </w:rPr>
              <w:t xml:space="preserve">SECTION C – </w:t>
            </w:r>
            <w:r w:rsidRPr="002B0547">
              <w:rPr>
                <w:rFonts w:ascii="Stone Sans" w:hAnsi="Stone Sans"/>
                <w:b/>
                <w:sz w:val="22"/>
                <w:szCs w:val="22"/>
              </w:rPr>
              <w:t>Community Participation</w:t>
            </w:r>
          </w:p>
        </w:tc>
      </w:tr>
      <w:tr w:rsidR="009D763B" w:rsidRPr="002B0547" w:rsidTr="002739A7">
        <w:tblPrEx>
          <w:tblLook w:val="00BF" w:firstRow="1" w:lastRow="0" w:firstColumn="1" w:lastColumn="0" w:noHBand="0" w:noVBand="0"/>
        </w:tblPrEx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BA1B43" w:rsidRDefault="009D763B" w:rsidP="002739A7">
            <w:pPr>
              <w:spacing w:before="120" w:after="120"/>
              <w:rPr>
                <w:rFonts w:ascii="Stone Sans" w:hAnsi="Stone Sans"/>
                <w:b/>
                <w:sz w:val="22"/>
                <w:szCs w:val="22"/>
                <w:lang w:val="en-US"/>
              </w:rPr>
            </w:pPr>
            <w:r w:rsidRPr="00BA1B43">
              <w:rPr>
                <w:rFonts w:ascii="Stone Sans" w:hAnsi="Stone Sans"/>
                <w:b/>
                <w:sz w:val="22"/>
                <w:szCs w:val="22"/>
                <w:lang w:val="en-US"/>
              </w:rPr>
              <w:t>Assessing year-round community participation</w:t>
            </w:r>
          </w:p>
        </w:tc>
      </w:tr>
      <w:tr w:rsidR="009D763B" w:rsidRPr="002B0547" w:rsidTr="002739A7">
        <w:tblPrEx>
          <w:tblLook w:val="00BF" w:firstRow="1" w:lastRow="0" w:firstColumn="1" w:lastColumn="0" w:noHBand="0" w:noVBand="0"/>
        </w:tblPrEx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rPr>
                <w:rFonts w:ascii="Stone Sans" w:hAnsi="Stone Sans"/>
                <w:b/>
                <w:bCs/>
                <w:sz w:val="22"/>
                <w:szCs w:val="22"/>
              </w:rPr>
            </w:pPr>
          </w:p>
        </w:tc>
        <w:tc>
          <w:tcPr>
            <w:tcW w:w="6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spacing w:before="120" w:after="120"/>
              <w:ind w:left="-13"/>
              <w:rPr>
                <w:rFonts w:ascii="Stone Sans" w:hAnsi="Stone Sans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/>
                <w:b/>
                <w:sz w:val="22"/>
                <w:szCs w:val="22"/>
              </w:rPr>
            </w:pPr>
            <w:r w:rsidRPr="005114F2">
              <w:rPr>
                <w:rFonts w:ascii="Stone Sans" w:hAnsi="Stone Sans"/>
                <w:b/>
                <w:sz w:val="22"/>
                <w:szCs w:val="22"/>
              </w:rPr>
              <w:t>MAX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b/>
                <w:sz w:val="22"/>
                <w:szCs w:val="22"/>
              </w:rPr>
            </w:pPr>
            <w:r w:rsidRPr="005114F2">
              <w:rPr>
                <w:rFonts w:ascii="Stone Sans" w:hAnsi="Stone Sans" w:cs="Arial"/>
                <w:b/>
                <w:sz w:val="22"/>
                <w:szCs w:val="22"/>
              </w:rPr>
              <w:t>ACTUAL</w:t>
            </w:r>
          </w:p>
        </w:tc>
      </w:tr>
      <w:tr w:rsidR="009D763B" w:rsidRPr="002B0547" w:rsidTr="002739A7">
        <w:tblPrEx>
          <w:tblLook w:val="00BF" w:firstRow="1" w:lastRow="0" w:firstColumn="1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rPr>
                <w:rFonts w:ascii="Stone Sans" w:hAnsi="Stone Sans" w:cs="Arial"/>
                <w:sz w:val="22"/>
                <w:szCs w:val="22"/>
              </w:rPr>
            </w:pPr>
            <w:r w:rsidRPr="005114F2">
              <w:rPr>
                <w:rFonts w:ascii="Stone Sans" w:hAnsi="Stone Sans"/>
                <w:b/>
                <w:bCs/>
                <w:sz w:val="22"/>
                <w:szCs w:val="22"/>
              </w:rPr>
              <w:t>C1.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BA1B43" w:rsidRDefault="00BA1B43" w:rsidP="002739A7">
            <w:pPr>
              <w:pStyle w:val="Header"/>
              <w:tabs>
                <w:tab w:val="left" w:pos="720"/>
              </w:tabs>
              <w:spacing w:before="120" w:after="120"/>
              <w:rPr>
                <w:rFonts w:ascii="Stone Sans" w:hAnsi="Stone Sans" w:cs="Arial"/>
                <w:i/>
                <w:sz w:val="22"/>
                <w:szCs w:val="22"/>
              </w:rPr>
            </w:pPr>
            <w:r>
              <w:rPr>
                <w:rFonts w:ascii="Stone Sans" w:hAnsi="Stone Sans" w:cs="Arial"/>
                <w:sz w:val="22"/>
                <w:szCs w:val="22"/>
              </w:rPr>
              <w:t xml:space="preserve">Year Round Activity and Future Commitment – </w:t>
            </w:r>
            <w:r>
              <w:rPr>
                <w:rFonts w:ascii="Stone Sans" w:hAnsi="Stone Sans" w:cs="Arial"/>
                <w:i/>
                <w:sz w:val="22"/>
                <w:szCs w:val="22"/>
              </w:rPr>
              <w:t>is there evidence of year round activity and forward planning?  Look for any unique local events and demonstration of strengths of the entry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sz w:val="22"/>
                <w:szCs w:val="22"/>
              </w:rPr>
            </w:pPr>
            <w:r w:rsidRPr="005114F2">
              <w:rPr>
                <w:rFonts w:ascii="Stone Sans" w:hAnsi="Stone Sans" w:cs="Arial"/>
                <w:sz w:val="22"/>
                <w:szCs w:val="22"/>
              </w:rPr>
              <w:t>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sz w:val="22"/>
                <w:szCs w:val="22"/>
              </w:rPr>
            </w:pPr>
          </w:p>
        </w:tc>
      </w:tr>
      <w:tr w:rsidR="009D763B" w:rsidRPr="002B0547" w:rsidTr="002739A7">
        <w:tblPrEx>
          <w:tblLook w:val="00BF" w:firstRow="1" w:lastRow="0" w:firstColumn="1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sz w:val="22"/>
                <w:szCs w:val="22"/>
              </w:rPr>
            </w:pPr>
            <w:r w:rsidRPr="005114F2">
              <w:rPr>
                <w:rFonts w:ascii="Stone Sans" w:hAnsi="Stone Sans"/>
                <w:b/>
                <w:bCs/>
                <w:sz w:val="22"/>
                <w:szCs w:val="22"/>
              </w:rPr>
              <w:t>C2.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BA1B43" w:rsidRDefault="009D763B" w:rsidP="00BA1B43">
            <w:pPr>
              <w:pStyle w:val="Header"/>
              <w:tabs>
                <w:tab w:val="left" w:pos="720"/>
              </w:tabs>
              <w:spacing w:before="120" w:after="120"/>
              <w:rPr>
                <w:rFonts w:ascii="Stone Sans" w:hAnsi="Stone Sans" w:cs="Arial"/>
                <w:i/>
                <w:sz w:val="22"/>
                <w:szCs w:val="22"/>
              </w:rPr>
            </w:pPr>
            <w:r w:rsidRPr="005114F2">
              <w:rPr>
                <w:rFonts w:ascii="Stone Sans" w:hAnsi="Stone Sans" w:cs="Arial"/>
                <w:sz w:val="22"/>
                <w:szCs w:val="22"/>
              </w:rPr>
              <w:t xml:space="preserve">Communication and </w:t>
            </w:r>
            <w:r w:rsidR="00BA1B43">
              <w:rPr>
                <w:rFonts w:ascii="Stone Sans" w:hAnsi="Stone Sans" w:cs="Arial"/>
                <w:sz w:val="22"/>
                <w:szCs w:val="22"/>
              </w:rPr>
              <w:t>Awareness</w:t>
            </w:r>
            <w:r w:rsidRPr="005114F2">
              <w:rPr>
                <w:rFonts w:ascii="Stone Sans" w:hAnsi="Stone Sans" w:cs="Arial"/>
                <w:sz w:val="22"/>
                <w:szCs w:val="22"/>
              </w:rPr>
              <w:t xml:space="preserve"> – </w:t>
            </w:r>
            <w:r w:rsidR="00BA1B43">
              <w:rPr>
                <w:rFonts w:ascii="Stone Sans" w:hAnsi="Stone Sans" w:cs="Arial"/>
                <w:i/>
                <w:sz w:val="22"/>
                <w:szCs w:val="22"/>
              </w:rPr>
              <w:t xml:space="preserve">Are all sections of the community involved and engaged? Is there evidence of media involvement and community interaction? Is there a programme for engaging with young people?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sz w:val="22"/>
                <w:szCs w:val="22"/>
              </w:rPr>
            </w:pPr>
            <w:r w:rsidRPr="005114F2">
              <w:rPr>
                <w:rFonts w:ascii="Stone Sans" w:hAnsi="Stone Sans" w:cs="Arial"/>
                <w:sz w:val="22"/>
                <w:szCs w:val="22"/>
              </w:rPr>
              <w:t>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sz w:val="22"/>
                <w:szCs w:val="22"/>
              </w:rPr>
            </w:pPr>
          </w:p>
        </w:tc>
      </w:tr>
      <w:tr w:rsidR="009D763B" w:rsidRPr="002B0547" w:rsidTr="002739A7">
        <w:tblPrEx>
          <w:tblLook w:val="00BF" w:firstRow="1" w:lastRow="0" w:firstColumn="1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BA1B43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/>
                <w:b/>
                <w:bCs/>
                <w:sz w:val="22"/>
                <w:szCs w:val="22"/>
              </w:rPr>
            </w:pPr>
            <w:r w:rsidRPr="005114F2">
              <w:rPr>
                <w:rFonts w:ascii="Stone Sans" w:hAnsi="Stone Sans"/>
                <w:b/>
                <w:bCs/>
                <w:sz w:val="22"/>
                <w:szCs w:val="22"/>
              </w:rPr>
              <w:t>C</w:t>
            </w:r>
            <w:r w:rsidR="00BA1B43">
              <w:rPr>
                <w:rFonts w:ascii="Stone Sans" w:hAnsi="Stone Sans"/>
                <w:b/>
                <w:bCs/>
                <w:sz w:val="22"/>
                <w:szCs w:val="22"/>
              </w:rPr>
              <w:t>3</w:t>
            </w:r>
            <w:r w:rsidRPr="005114F2">
              <w:rPr>
                <w:rFonts w:ascii="Stone Sans" w:hAnsi="Stone Sans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2B0547" w:rsidRDefault="009D763B" w:rsidP="008C2A49">
            <w:pPr>
              <w:tabs>
                <w:tab w:val="left" w:pos="300"/>
              </w:tabs>
              <w:spacing w:before="120" w:after="120"/>
              <w:rPr>
                <w:rFonts w:ascii="Stone Sans" w:hAnsi="Stone Sans"/>
                <w:sz w:val="22"/>
                <w:szCs w:val="22"/>
              </w:rPr>
            </w:pPr>
            <w:r w:rsidRPr="002B0547">
              <w:rPr>
                <w:rFonts w:ascii="Stone Sans" w:hAnsi="Stone Sans"/>
                <w:sz w:val="22"/>
                <w:szCs w:val="22"/>
              </w:rPr>
              <w:t xml:space="preserve">Funding and Support – </w:t>
            </w:r>
            <w:r w:rsidR="00BA1B43">
              <w:rPr>
                <w:rFonts w:ascii="Stone Sans" w:hAnsi="Stone Sans"/>
                <w:i/>
                <w:sz w:val="22"/>
                <w:szCs w:val="22"/>
              </w:rPr>
              <w:t xml:space="preserve">are there </w:t>
            </w:r>
            <w:r w:rsidRPr="002B0547">
              <w:rPr>
                <w:rFonts w:ascii="Stone Sans" w:hAnsi="Stone Sans"/>
                <w:i/>
                <w:sz w:val="22"/>
                <w:szCs w:val="22"/>
              </w:rPr>
              <w:t>initiatives to secure on-going support for the local bloom campaign including business support</w:t>
            </w:r>
            <w:r w:rsidR="00BA1B43">
              <w:rPr>
                <w:rFonts w:ascii="Stone Sans" w:hAnsi="Stone Sans"/>
                <w:i/>
                <w:sz w:val="22"/>
                <w:szCs w:val="22"/>
              </w:rPr>
              <w:t xml:space="preserve"> appropriate to the size of entry? Will the entry continue to move forward?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sz w:val="22"/>
                <w:szCs w:val="22"/>
              </w:rPr>
            </w:pPr>
            <w:r w:rsidRPr="005114F2">
              <w:rPr>
                <w:rFonts w:ascii="Stone Sans" w:hAnsi="Stone Sans" w:cs="Arial"/>
                <w:sz w:val="22"/>
                <w:szCs w:val="22"/>
              </w:rPr>
              <w:t>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sz w:val="22"/>
                <w:szCs w:val="22"/>
              </w:rPr>
            </w:pPr>
          </w:p>
        </w:tc>
      </w:tr>
      <w:tr w:rsidR="009D763B" w:rsidRPr="002B0547" w:rsidTr="002739A7">
        <w:tblPrEx>
          <w:tblLook w:val="00BF" w:firstRow="1" w:lastRow="0" w:firstColumn="1" w:lastColumn="0" w:noHBand="0" w:noVBand="0"/>
        </w:tblPrEx>
        <w:tc>
          <w:tcPr>
            <w:tcW w:w="7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/>
              <w:jc w:val="right"/>
              <w:rPr>
                <w:rFonts w:ascii="Stone Sans" w:hAnsi="Stone Sans"/>
                <w:b/>
                <w:sz w:val="22"/>
                <w:szCs w:val="22"/>
              </w:rPr>
            </w:pPr>
            <w:r w:rsidRPr="005114F2">
              <w:rPr>
                <w:rFonts w:ascii="Stone Sans" w:hAnsi="Stone Sans"/>
                <w:b/>
                <w:sz w:val="22"/>
                <w:szCs w:val="22"/>
              </w:rPr>
              <w:t>TOTAL POINTS AWARDED FOR SECTION C</w:t>
            </w:r>
          </w:p>
          <w:p w:rsidR="009D763B" w:rsidRPr="005114F2" w:rsidRDefault="00BA1B43" w:rsidP="002739A7">
            <w:pPr>
              <w:pStyle w:val="Header"/>
              <w:tabs>
                <w:tab w:val="left" w:pos="2595"/>
              </w:tabs>
              <w:spacing w:after="120"/>
              <w:jc w:val="right"/>
              <w:rPr>
                <w:rFonts w:ascii="Stone Sans" w:hAnsi="Stone Sans" w:cs="Arial"/>
                <w:sz w:val="22"/>
                <w:szCs w:val="22"/>
              </w:rPr>
            </w:pPr>
            <w:r>
              <w:rPr>
                <w:rFonts w:ascii="Stone Sans" w:hAnsi="Stone Sans"/>
                <w:i/>
                <w:sz w:val="22"/>
                <w:szCs w:val="22"/>
              </w:rPr>
              <w:t>30</w:t>
            </w:r>
            <w:r w:rsidR="009D763B" w:rsidRPr="005114F2">
              <w:rPr>
                <w:rFonts w:ascii="Stone Sans" w:hAnsi="Stone Sans"/>
                <w:i/>
                <w:sz w:val="22"/>
                <w:szCs w:val="22"/>
              </w:rPr>
              <w:t>% of maximum points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BA1B43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b/>
                <w:sz w:val="22"/>
                <w:szCs w:val="22"/>
              </w:rPr>
            </w:pPr>
            <w:r>
              <w:rPr>
                <w:rFonts w:ascii="Stone Sans" w:hAnsi="Stone Sans" w:cs="Arial"/>
                <w:b/>
                <w:sz w:val="22"/>
                <w:szCs w:val="22"/>
              </w:rPr>
              <w:t>3</w:t>
            </w:r>
            <w:r w:rsidR="009D763B" w:rsidRPr="005114F2">
              <w:rPr>
                <w:rFonts w:ascii="Stone Sans" w:hAnsi="Stone Sans" w:cs="Arial"/>
                <w:b/>
                <w:sz w:val="22"/>
                <w:szCs w:val="22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b/>
                <w:sz w:val="22"/>
                <w:szCs w:val="22"/>
              </w:rPr>
            </w:pPr>
          </w:p>
        </w:tc>
      </w:tr>
      <w:tr w:rsidR="009D763B" w:rsidRPr="002B0547" w:rsidTr="002739A7">
        <w:tblPrEx>
          <w:tblLook w:val="00BF" w:firstRow="1" w:lastRow="0" w:firstColumn="1" w:lastColumn="0" w:noHBand="0" w:noVBand="0"/>
        </w:tblPrEx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2B0547" w:rsidRDefault="009D763B" w:rsidP="002739A7">
            <w:pPr>
              <w:rPr>
                <w:rFonts w:ascii="Stone Sans" w:hAnsi="Stone Sans"/>
                <w:b/>
                <w:sz w:val="22"/>
                <w:szCs w:val="22"/>
              </w:rPr>
            </w:pPr>
            <w:r w:rsidRPr="002B0547">
              <w:rPr>
                <w:rFonts w:ascii="Stone Sans" w:hAnsi="Stone Sans"/>
                <w:b/>
                <w:sz w:val="22"/>
                <w:szCs w:val="22"/>
              </w:rPr>
              <w:t>Areas of Achievement:</w:t>
            </w:r>
          </w:p>
          <w:p w:rsidR="009D763B" w:rsidRPr="002B0547" w:rsidRDefault="009D763B" w:rsidP="002739A7">
            <w:pPr>
              <w:rPr>
                <w:rFonts w:ascii="Stone Sans" w:hAnsi="Stone Sans"/>
                <w:b/>
                <w:sz w:val="22"/>
                <w:szCs w:val="22"/>
              </w:rPr>
            </w:pPr>
          </w:p>
          <w:p w:rsidR="009D763B" w:rsidRPr="002B0547" w:rsidRDefault="009D763B" w:rsidP="002739A7">
            <w:pPr>
              <w:rPr>
                <w:rFonts w:ascii="Stone Sans" w:hAnsi="Stone Sans"/>
                <w:b/>
                <w:sz w:val="22"/>
                <w:szCs w:val="22"/>
              </w:rPr>
            </w:pPr>
          </w:p>
          <w:p w:rsidR="009D763B" w:rsidRPr="002B0547" w:rsidRDefault="009D763B" w:rsidP="002739A7">
            <w:pPr>
              <w:rPr>
                <w:rFonts w:ascii="Stone Sans" w:hAnsi="Stone Sans"/>
                <w:b/>
                <w:sz w:val="22"/>
                <w:szCs w:val="22"/>
              </w:rPr>
            </w:pPr>
          </w:p>
          <w:p w:rsidR="009D763B" w:rsidRPr="002B0547" w:rsidRDefault="009D763B" w:rsidP="002739A7">
            <w:pPr>
              <w:spacing w:before="120" w:after="120"/>
              <w:rPr>
                <w:rFonts w:ascii="Stone Sans" w:hAnsi="Stone Sans"/>
                <w:b/>
                <w:sz w:val="22"/>
                <w:szCs w:val="22"/>
              </w:rPr>
            </w:pPr>
          </w:p>
        </w:tc>
      </w:tr>
      <w:tr w:rsidR="009D763B" w:rsidRPr="002B0547" w:rsidTr="002739A7">
        <w:tblPrEx>
          <w:tblLook w:val="00BF" w:firstRow="1" w:lastRow="0" w:firstColumn="1" w:lastColumn="0" w:noHBand="0" w:noVBand="0"/>
        </w:tblPrEx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2B0547" w:rsidRDefault="009D763B" w:rsidP="002739A7">
            <w:pPr>
              <w:rPr>
                <w:rFonts w:ascii="Stone Sans" w:hAnsi="Stone Sans"/>
                <w:b/>
                <w:sz w:val="22"/>
                <w:szCs w:val="22"/>
              </w:rPr>
            </w:pPr>
            <w:r>
              <w:rPr>
                <w:rFonts w:ascii="Stone Sans" w:hAnsi="Stone Sans"/>
                <w:b/>
                <w:sz w:val="22"/>
                <w:szCs w:val="22"/>
              </w:rPr>
              <w:t xml:space="preserve">Areas </w:t>
            </w:r>
            <w:r w:rsidR="00BA1B43">
              <w:rPr>
                <w:rFonts w:ascii="Stone Sans" w:hAnsi="Stone Sans"/>
                <w:b/>
                <w:sz w:val="22"/>
                <w:szCs w:val="22"/>
              </w:rPr>
              <w:t>for comment:</w:t>
            </w:r>
          </w:p>
          <w:p w:rsidR="009D763B" w:rsidRPr="002B0547" w:rsidRDefault="009D763B" w:rsidP="002739A7">
            <w:pPr>
              <w:rPr>
                <w:rFonts w:ascii="Stone Sans" w:hAnsi="Stone Sans"/>
                <w:b/>
                <w:sz w:val="22"/>
                <w:szCs w:val="22"/>
              </w:rPr>
            </w:pPr>
          </w:p>
          <w:p w:rsidR="009D763B" w:rsidRPr="002B0547" w:rsidRDefault="009D763B" w:rsidP="002739A7">
            <w:pPr>
              <w:rPr>
                <w:rFonts w:ascii="Stone Sans" w:hAnsi="Stone Sans"/>
                <w:b/>
                <w:sz w:val="22"/>
                <w:szCs w:val="22"/>
              </w:rPr>
            </w:pPr>
          </w:p>
          <w:p w:rsidR="009D763B" w:rsidRPr="002B0547" w:rsidRDefault="009D763B" w:rsidP="002739A7">
            <w:pPr>
              <w:rPr>
                <w:rFonts w:ascii="Stone Sans" w:hAnsi="Stone Sans"/>
                <w:b/>
                <w:sz w:val="22"/>
                <w:szCs w:val="22"/>
              </w:rPr>
            </w:pPr>
          </w:p>
          <w:p w:rsidR="009D763B" w:rsidRPr="002B0547" w:rsidRDefault="009D763B" w:rsidP="002739A7">
            <w:pPr>
              <w:spacing w:before="120" w:after="120"/>
              <w:rPr>
                <w:rFonts w:ascii="Stone Sans" w:hAnsi="Stone Sans"/>
                <w:b/>
                <w:sz w:val="22"/>
                <w:szCs w:val="22"/>
              </w:rPr>
            </w:pPr>
          </w:p>
        </w:tc>
      </w:tr>
      <w:tr w:rsidR="009D763B" w:rsidRPr="002B0547" w:rsidTr="002739A7">
        <w:tblPrEx>
          <w:tblLook w:val="00BF" w:firstRow="1" w:lastRow="0" w:firstColumn="1" w:lastColumn="0" w:noHBand="0" w:noVBand="0"/>
        </w:tblPrEx>
        <w:tc>
          <w:tcPr>
            <w:tcW w:w="7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/>
              <w:jc w:val="right"/>
              <w:rPr>
                <w:rFonts w:ascii="Stone Sans" w:hAnsi="Stone Sans"/>
                <w:b/>
                <w:sz w:val="22"/>
                <w:szCs w:val="22"/>
              </w:rPr>
            </w:pPr>
            <w:r w:rsidRPr="005114F2">
              <w:rPr>
                <w:rFonts w:ascii="Stone Sans" w:hAnsi="Stone Sans"/>
                <w:b/>
                <w:sz w:val="22"/>
                <w:szCs w:val="22"/>
              </w:rPr>
              <w:t xml:space="preserve"> TOTAL POINTS AWARDED</w:t>
            </w:r>
          </w:p>
          <w:p w:rsidR="009D763B" w:rsidRPr="005114F2" w:rsidRDefault="009D763B" w:rsidP="002739A7">
            <w:pPr>
              <w:pStyle w:val="Header"/>
              <w:tabs>
                <w:tab w:val="left" w:pos="2595"/>
              </w:tabs>
              <w:spacing w:after="120"/>
              <w:jc w:val="right"/>
              <w:rPr>
                <w:rFonts w:ascii="Stone Sans" w:hAnsi="Stone Sans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BA1B43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b/>
                <w:sz w:val="22"/>
                <w:szCs w:val="22"/>
              </w:rPr>
            </w:pPr>
            <w:r>
              <w:rPr>
                <w:rFonts w:ascii="Stone Sans" w:hAnsi="Stone Sans" w:cs="Arial"/>
                <w:b/>
                <w:sz w:val="22"/>
                <w:szCs w:val="22"/>
              </w:rPr>
              <w:t>1</w:t>
            </w:r>
            <w:r w:rsidR="009D763B" w:rsidRPr="005114F2">
              <w:rPr>
                <w:rFonts w:ascii="Stone Sans" w:hAnsi="Stone Sans" w:cs="Arial"/>
                <w:b/>
                <w:sz w:val="22"/>
                <w:szCs w:val="22"/>
              </w:rPr>
              <w:t>00</w:t>
            </w:r>
            <w:r w:rsidR="009D763B" w:rsidRPr="005114F2">
              <w:rPr>
                <w:rFonts w:ascii="Stone Sans" w:hAnsi="Stone Sans" w:cs="Arial"/>
                <w:b/>
                <w:sz w:val="22"/>
                <w:szCs w:val="22"/>
              </w:rPr>
              <w:br/>
            </w:r>
            <w:r w:rsidR="009D763B" w:rsidRPr="005114F2">
              <w:rPr>
                <w:rFonts w:ascii="Stone Sans" w:hAnsi="Stone Sans" w:cs="Arial"/>
                <w:i/>
                <w:sz w:val="22"/>
                <w:szCs w:val="22"/>
              </w:rPr>
              <w:t>(max.)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3B" w:rsidRPr="005114F2" w:rsidRDefault="009D763B" w:rsidP="002739A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Stone Sans" w:hAnsi="Stone Sans" w:cs="Arial"/>
                <w:b/>
                <w:sz w:val="22"/>
                <w:szCs w:val="22"/>
              </w:rPr>
            </w:pPr>
          </w:p>
        </w:tc>
      </w:tr>
    </w:tbl>
    <w:p w:rsidR="009D763B" w:rsidRPr="002B0547" w:rsidRDefault="009D763B" w:rsidP="009D763B">
      <w:pPr>
        <w:pStyle w:val="Header"/>
        <w:tabs>
          <w:tab w:val="left" w:pos="720"/>
        </w:tabs>
        <w:ind w:right="-518"/>
        <w:rPr>
          <w:b/>
          <w:caps/>
          <w:sz w:val="24"/>
          <w:szCs w:val="24"/>
        </w:rPr>
      </w:pPr>
    </w:p>
    <w:p w:rsidR="009D763B" w:rsidRPr="002B0547" w:rsidRDefault="009D763B" w:rsidP="009D763B">
      <w:pPr>
        <w:rPr>
          <w:sz w:val="28"/>
        </w:rPr>
      </w:pPr>
    </w:p>
    <w:p w:rsidR="009D763B" w:rsidRPr="002B0547" w:rsidRDefault="009D763B" w:rsidP="009D763B">
      <w:pPr>
        <w:rPr>
          <w:sz w:val="28"/>
        </w:rPr>
      </w:pPr>
    </w:p>
    <w:p w:rsidR="009D763B" w:rsidRPr="00760610" w:rsidRDefault="009D763B" w:rsidP="009D763B">
      <w:pPr>
        <w:rPr>
          <w:b/>
          <w:sz w:val="32"/>
          <w:szCs w:val="32"/>
        </w:rPr>
      </w:pPr>
      <w:r w:rsidRPr="00760610">
        <w:rPr>
          <w:b/>
          <w:sz w:val="32"/>
          <w:szCs w:val="32"/>
        </w:rPr>
        <w:t>The headings for comments and areas of achievement and improvement are for judges use, and an aid</w:t>
      </w:r>
      <w:r w:rsidR="00BA1B43">
        <w:rPr>
          <w:b/>
          <w:sz w:val="32"/>
          <w:szCs w:val="32"/>
        </w:rPr>
        <w:t>e</w:t>
      </w:r>
      <w:r w:rsidRPr="00760610">
        <w:rPr>
          <w:b/>
          <w:sz w:val="32"/>
          <w:szCs w:val="32"/>
        </w:rPr>
        <w:t xml:space="preserve"> memoir</w:t>
      </w:r>
      <w:r w:rsidR="00BA1B43">
        <w:rPr>
          <w:b/>
          <w:sz w:val="32"/>
          <w:szCs w:val="32"/>
        </w:rPr>
        <w:t>e</w:t>
      </w:r>
      <w:r w:rsidRPr="00760610">
        <w:rPr>
          <w:b/>
          <w:sz w:val="32"/>
          <w:szCs w:val="32"/>
        </w:rPr>
        <w:t xml:space="preserve"> to help </w:t>
      </w:r>
      <w:r w:rsidR="00BA1B43">
        <w:rPr>
          <w:b/>
          <w:sz w:val="32"/>
          <w:szCs w:val="32"/>
        </w:rPr>
        <w:t>complete</w:t>
      </w:r>
      <w:r w:rsidRPr="00760610">
        <w:rPr>
          <w:b/>
          <w:sz w:val="32"/>
          <w:szCs w:val="32"/>
        </w:rPr>
        <w:t xml:space="preserve"> judges reports</w:t>
      </w:r>
      <w:r w:rsidR="00BA1B43">
        <w:rPr>
          <w:b/>
          <w:sz w:val="32"/>
          <w:szCs w:val="32"/>
        </w:rPr>
        <w:t xml:space="preserve">; </w:t>
      </w:r>
      <w:r w:rsidRPr="00760610">
        <w:rPr>
          <w:b/>
          <w:sz w:val="32"/>
          <w:szCs w:val="32"/>
        </w:rPr>
        <w:t xml:space="preserve">entrants are </w:t>
      </w:r>
      <w:r w:rsidRPr="00BA1B43">
        <w:rPr>
          <w:b/>
          <w:sz w:val="32"/>
          <w:szCs w:val="32"/>
          <w:u w:val="single"/>
        </w:rPr>
        <w:t>not shown</w:t>
      </w:r>
      <w:r w:rsidRPr="00760610">
        <w:rPr>
          <w:b/>
          <w:sz w:val="32"/>
          <w:szCs w:val="32"/>
        </w:rPr>
        <w:t xml:space="preserve"> the score sheets.</w:t>
      </w:r>
    </w:p>
    <w:p w:rsidR="00EA44AF" w:rsidRDefault="00EA44AF"/>
    <w:sectPr w:rsidR="00EA44AF" w:rsidSect="009D76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one Sans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3B"/>
    <w:rsid w:val="008C2A49"/>
    <w:rsid w:val="0091497B"/>
    <w:rsid w:val="009D763B"/>
    <w:rsid w:val="00BA1B43"/>
    <w:rsid w:val="00DA2E99"/>
    <w:rsid w:val="00EA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76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D763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76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D763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E9965-F069-40A9-8128-C173B309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ABB562C</Template>
  <TotalTime>0</TotalTime>
  <Pages>2</Pages>
  <Words>445</Words>
  <Characters>2542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elmsettengineering@outlook.com</dc:creator>
  <cp:lastModifiedBy>Chris Durham</cp:lastModifiedBy>
  <cp:revision>2</cp:revision>
  <dcterms:created xsi:type="dcterms:W3CDTF">2019-12-11T14:14:00Z</dcterms:created>
  <dcterms:modified xsi:type="dcterms:W3CDTF">2019-12-11T14:14:00Z</dcterms:modified>
</cp:coreProperties>
</file>